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3" w:rsidRPr="00B00A13" w:rsidRDefault="00B00A13" w:rsidP="00B00A13">
      <w:pPr>
        <w:rPr>
          <w:b/>
          <w:sz w:val="36"/>
          <w:szCs w:val="36"/>
          <w:lang w:eastAsia="zh-CN"/>
        </w:rPr>
      </w:pPr>
      <w:r w:rsidRPr="00B00A13">
        <w:rPr>
          <w:rFonts w:eastAsia="Calibri"/>
          <w:sz w:val="36"/>
          <w:szCs w:val="36"/>
          <w:lang w:eastAsia="en-US"/>
        </w:rPr>
        <w:t>Экономическая теория</w:t>
      </w:r>
    </w:p>
    <w:p w:rsidR="00B00A13" w:rsidRPr="00266194" w:rsidRDefault="00B00A13" w:rsidP="00B00A13">
      <w:pPr>
        <w:rPr>
          <w:b/>
          <w:lang w:eastAsia="zh-CN"/>
        </w:rPr>
      </w:pPr>
      <w:r w:rsidRPr="00266194">
        <w:rPr>
          <w:b/>
          <w:lang w:eastAsia="zh-CN"/>
        </w:rPr>
        <w:t xml:space="preserve">2. Типовые контрольные задания для оценки результатов </w:t>
      </w:r>
      <w:proofErr w:type="gramStart"/>
      <w:r w:rsidRPr="00266194">
        <w:rPr>
          <w:b/>
          <w:lang w:eastAsia="zh-CN"/>
        </w:rPr>
        <w:t>обучения по дисциплине</w:t>
      </w:r>
      <w:proofErr w:type="gramEnd"/>
      <w:r w:rsidRPr="00266194">
        <w:rPr>
          <w:b/>
          <w:lang w:eastAsia="zh-CN"/>
        </w:rPr>
        <w:t xml:space="preserve"> и иные материалы для подготовки к промежуточной аттестации</w:t>
      </w:r>
    </w:p>
    <w:p w:rsidR="00B00A13" w:rsidRPr="00266194" w:rsidRDefault="00B00A13" w:rsidP="00B00A13">
      <w:pPr>
        <w:rPr>
          <w:lang w:eastAsia="zh-CN"/>
        </w:rPr>
      </w:pPr>
    </w:p>
    <w:p w:rsidR="00B00A13" w:rsidRPr="00266194" w:rsidRDefault="00B00A13" w:rsidP="00B00A13">
      <w:pPr>
        <w:rPr>
          <w:b/>
          <w:lang w:eastAsia="zh-CN"/>
        </w:rPr>
      </w:pPr>
      <w:r w:rsidRPr="00266194">
        <w:rPr>
          <w:b/>
          <w:lang w:eastAsia="zh-CN"/>
        </w:rPr>
        <w:t>2.1. Материалы для подготовки к промежуточной аттестации</w:t>
      </w:r>
    </w:p>
    <w:p w:rsidR="00B00A13" w:rsidRPr="00266194" w:rsidRDefault="00B00A13" w:rsidP="00B00A13">
      <w:pPr>
        <w:jc w:val="both"/>
        <w:rPr>
          <w:lang w:eastAsia="zh-CN"/>
        </w:rPr>
      </w:pPr>
      <w:bookmarkStart w:id="0" w:name="_GoBack"/>
      <w:bookmarkEnd w:id="0"/>
    </w:p>
    <w:p w:rsidR="00B00A13" w:rsidRPr="00266194" w:rsidRDefault="00B00A13" w:rsidP="00B00A13">
      <w:pPr>
        <w:jc w:val="both"/>
        <w:rPr>
          <w:b/>
          <w:lang w:eastAsia="zh-CN"/>
        </w:rPr>
      </w:pPr>
      <w:r w:rsidRPr="00266194">
        <w:rPr>
          <w:b/>
          <w:lang w:eastAsia="zh-CN"/>
        </w:rPr>
        <w:t>Вопросы к экзамену: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Предмет экономической теории. Основные понятия. Методы экономической теории.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Экономические системы, их сущность. Четыре типа экономических систем: традицио</w:t>
      </w:r>
      <w:r w:rsidRPr="00266194">
        <w:rPr>
          <w:color w:val="000000"/>
        </w:rPr>
        <w:t>н</w:t>
      </w:r>
      <w:r w:rsidRPr="00266194">
        <w:rPr>
          <w:color w:val="000000"/>
        </w:rPr>
        <w:t>ная экономика, рыночная экономика, командная экономика, смешанная экономика.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Модели в рамках экономических систем: шведская, японская, американская.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Экономические блага, потребности и ресурсы.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Производственные возможности. Альтернативная стоимость. Закон возрастающих ал</w:t>
      </w:r>
      <w:r w:rsidRPr="00266194">
        <w:rPr>
          <w:color w:val="000000"/>
        </w:rPr>
        <w:t>ь</w:t>
      </w:r>
      <w:r w:rsidRPr="00266194">
        <w:rPr>
          <w:color w:val="000000"/>
        </w:rPr>
        <w:t>тернативных издержек.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Закон убывающей производительности. Предельные величины. Экономическая эффе</w:t>
      </w:r>
      <w:r w:rsidRPr="00266194">
        <w:rPr>
          <w:color w:val="000000"/>
        </w:rPr>
        <w:t>к</w:t>
      </w:r>
      <w:r w:rsidRPr="00266194">
        <w:rPr>
          <w:color w:val="000000"/>
        </w:rPr>
        <w:t>тивность и её показатели.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Четыре экономических агента: домашние хозяйства, фирмы, государство, иностранный сектор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Понятие экономического кругооборота. Простой и расширенный кругообороты.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 xml:space="preserve"> Расширенный кругооборот с участием государства, с участием государства и иностра</w:t>
      </w:r>
      <w:r w:rsidRPr="00266194">
        <w:rPr>
          <w:color w:val="000000"/>
        </w:rPr>
        <w:t>н</w:t>
      </w:r>
      <w:r w:rsidRPr="00266194">
        <w:rPr>
          <w:color w:val="000000"/>
        </w:rPr>
        <w:t>ного сектора.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 xml:space="preserve"> Сущность рынка, его функции. Преимущества и недостатки рынка. Основные проблемы рынка в современной России.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Понятие конкуренции, её виды: олигополия, монополия, монополистическая конкуре</w:t>
      </w:r>
      <w:r w:rsidRPr="00266194">
        <w:rPr>
          <w:color w:val="000000"/>
        </w:rPr>
        <w:t>н</w:t>
      </w:r>
      <w:r w:rsidRPr="00266194">
        <w:rPr>
          <w:color w:val="000000"/>
        </w:rPr>
        <w:t>ция, совершенная конкуренция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Понятие товара, его стоимость с точки зрения теории трудовой стоимости и теории предельной полезности. Закон трудовой стоимости, закон убывающей предельной поле</w:t>
      </w:r>
      <w:r w:rsidRPr="00266194">
        <w:rPr>
          <w:color w:val="000000"/>
        </w:rPr>
        <w:t>з</w:t>
      </w:r>
      <w:r w:rsidRPr="00266194">
        <w:rPr>
          <w:color w:val="000000"/>
        </w:rPr>
        <w:t>ности. Цена товара.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Деньги: сущность, функции. Основные теории, изучающие воздействие денег на экон</w:t>
      </w:r>
      <w:r w:rsidRPr="00266194">
        <w:rPr>
          <w:color w:val="000000"/>
        </w:rPr>
        <w:t>о</w:t>
      </w:r>
      <w:r w:rsidRPr="00266194">
        <w:rPr>
          <w:color w:val="000000"/>
        </w:rPr>
        <w:t>мику: металлическая, номиналистическая, количественная. Уравнение количественной теории денег (уравнение обмена).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proofErr w:type="spellStart"/>
      <w:r w:rsidRPr="00266194">
        <w:rPr>
          <w:color w:val="000000"/>
        </w:rPr>
        <w:t>Кардиналистическая</w:t>
      </w:r>
      <w:proofErr w:type="spellEnd"/>
      <w:r w:rsidRPr="00266194">
        <w:rPr>
          <w:color w:val="000000"/>
        </w:rPr>
        <w:t xml:space="preserve"> теория потребительского поведения. Понятие равновесия потреб</w:t>
      </w:r>
      <w:r w:rsidRPr="00266194">
        <w:rPr>
          <w:color w:val="000000"/>
        </w:rPr>
        <w:t>и</w:t>
      </w:r>
      <w:r w:rsidRPr="00266194">
        <w:rPr>
          <w:color w:val="000000"/>
        </w:rPr>
        <w:t>теля. Потребительский выбор. Максимизация полезности.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proofErr w:type="spellStart"/>
      <w:r w:rsidRPr="00266194">
        <w:rPr>
          <w:color w:val="000000"/>
        </w:rPr>
        <w:t>Ординалистическая</w:t>
      </w:r>
      <w:proofErr w:type="spellEnd"/>
      <w:r w:rsidRPr="00266194">
        <w:rPr>
          <w:color w:val="000000"/>
        </w:rPr>
        <w:t xml:space="preserve"> теория полезности: кривая безразличия, карта кривых безразличия, бюджетная линия. Эффект замещения.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Спрос, график спроса, закон спроса. Изменение величины спроса, изменение спроса. Неценовые факторы, влияющие на спрос.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Эластичность спроса по цене, по доходу. Факторы, влияющие на эластичность спроса. Перекрёстная эластичность спроса.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Предложение, график предложения, закон предложения. Изменение величины предлож</w:t>
      </w:r>
      <w:r w:rsidRPr="00266194">
        <w:rPr>
          <w:color w:val="000000"/>
        </w:rPr>
        <w:t>е</w:t>
      </w:r>
      <w:r w:rsidRPr="00266194">
        <w:rPr>
          <w:color w:val="000000"/>
        </w:rPr>
        <w:t>ния, изменение предложения. Неценовые факторы, влияющие на предложение.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Эластичность предложения по цене, по доходу. Факторы, влияющие на эластичность спроса. Перекрёстная эластичность предложения. Равновесная цена, равновесие.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Понятие предприятия. Виды предприятия, в зависимости от форм собственности.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 xml:space="preserve"> Требования к открытию предприятий. Виды предприятий, в зависимости от их размеров. 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Понятие диверсификации, концентрации производства. Формы объединения предпри</w:t>
      </w:r>
      <w:r w:rsidRPr="00266194">
        <w:rPr>
          <w:color w:val="000000"/>
        </w:rPr>
        <w:t>я</w:t>
      </w:r>
      <w:r w:rsidRPr="00266194">
        <w:rPr>
          <w:color w:val="000000"/>
        </w:rPr>
        <w:t>тий: концерн, консорциум, концерн, холдинг, финансово-промышленная группа.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Внешняя и внутренняя среда предприятия (организации). Организационная культура.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 xml:space="preserve">Понятие издержек фирмы, их виды: общие, переменные, постоянные средние, </w:t>
      </w:r>
      <w:proofErr w:type="spellStart"/>
      <w:r w:rsidRPr="00266194">
        <w:rPr>
          <w:color w:val="000000"/>
        </w:rPr>
        <w:t>трансакц</w:t>
      </w:r>
      <w:r w:rsidRPr="00266194">
        <w:rPr>
          <w:color w:val="000000"/>
        </w:rPr>
        <w:t>и</w:t>
      </w:r>
      <w:r w:rsidRPr="00266194">
        <w:rPr>
          <w:color w:val="000000"/>
        </w:rPr>
        <w:t>онные</w:t>
      </w:r>
      <w:proofErr w:type="spellEnd"/>
      <w:r w:rsidRPr="00266194">
        <w:rPr>
          <w:color w:val="000000"/>
        </w:rPr>
        <w:t>. Выручка, прибыль фирмы.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>Кредит, его сущность и роль в экономике. Формы кредита. Новые формы кредитных отношений: лизинг, факторинг.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lastRenderedPageBreak/>
        <w:t>Оборот капитала. Основной и оборотный капитал. Показатели эффективности использ</w:t>
      </w:r>
      <w:r w:rsidRPr="00266194">
        <w:rPr>
          <w:color w:val="000000"/>
        </w:rPr>
        <w:t>о</w:t>
      </w:r>
      <w:r w:rsidRPr="00266194">
        <w:rPr>
          <w:color w:val="000000"/>
        </w:rPr>
        <w:t>вания основного и оборотного капитала.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rPr>
          <w:color w:val="000000"/>
        </w:rPr>
        <w:t xml:space="preserve">Физический и моральный износ основного капитала. Амортизация, амортизационный фонд. Методы расчёта амортизации. 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rPr>
          <w:color w:val="000000"/>
        </w:rPr>
        <w:t xml:space="preserve"> Основные показатели системы национальных счетов и методика их расчёта.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 xml:space="preserve"> Методы расчёта валового внутреннего продукта.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 xml:space="preserve"> Модель макроэкономического равновесия «совокупный спрос - совокупное предлож</w:t>
      </w:r>
      <w:r w:rsidRPr="00266194">
        <w:t>е</w:t>
      </w:r>
      <w:r w:rsidRPr="00266194">
        <w:t>ние» (AD - AS). Средняя и предельная склонности к потреблению и сбережению. Фун</w:t>
      </w:r>
      <w:r w:rsidRPr="00266194">
        <w:t>к</w:t>
      </w:r>
      <w:r w:rsidRPr="00266194">
        <w:t>ции потребления и сбережения. Факторы, влияющие на динамику потребления и сбер</w:t>
      </w:r>
      <w:r w:rsidRPr="00266194">
        <w:t>е</w:t>
      </w:r>
      <w:r w:rsidRPr="00266194">
        <w:t>жения.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>Инвестиции: понятие, направления, типы. Факторы, определяющие динамику инвест</w:t>
      </w:r>
      <w:r w:rsidRPr="00266194">
        <w:t>и</w:t>
      </w:r>
      <w:r w:rsidRPr="00266194">
        <w:t>ций. Функция общих инвестиций. Предельная склонность к инвестированию.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 xml:space="preserve">Макроэкономическое равновесие на товарном рынке. Фактические и планируемые расходы. Крест </w:t>
      </w:r>
      <w:proofErr w:type="spellStart"/>
      <w:r w:rsidRPr="00266194">
        <w:t>Кейнса</w:t>
      </w:r>
      <w:proofErr w:type="spellEnd"/>
      <w:r w:rsidRPr="00266194">
        <w:t>. «Парадокс бережливости».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 xml:space="preserve">Экономический цикл, фазы цикла. Теории, объясняющие явление цикличности. 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>Экономический рост: понятие, типы, показатели, факторы его определяющие.</w:t>
      </w:r>
    </w:p>
    <w:p w:rsidR="00B00A13" w:rsidRPr="00266194" w:rsidRDefault="00B00A13" w:rsidP="00B00A13">
      <w:pPr>
        <w:numPr>
          <w:ilvl w:val="0"/>
          <w:numId w:val="1"/>
        </w:numPr>
        <w:ind w:left="0"/>
      </w:pPr>
      <w:r w:rsidRPr="00266194">
        <w:t>Сущность безработицы. Предложение и спрос на труд, занятость. Экономически акти</w:t>
      </w:r>
      <w:r w:rsidRPr="00266194">
        <w:t>в</w:t>
      </w:r>
      <w:r w:rsidRPr="00266194">
        <w:t>ное, экономически пассивное население. Показатели безработицы.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>Виды безработицы, их особенности. Понятие «полной занятости». Причины безработицы. Основные теоретические направления в рассмотрении причин безработицы (неоклассич</w:t>
      </w:r>
      <w:r w:rsidRPr="00266194">
        <w:t>е</w:t>
      </w:r>
      <w:r w:rsidRPr="00266194">
        <w:t xml:space="preserve">ское, кейнсианское, марксистское, монетаристское). Закон </w:t>
      </w:r>
      <w:proofErr w:type="spellStart"/>
      <w:r w:rsidRPr="00266194">
        <w:t>Оукена</w:t>
      </w:r>
      <w:proofErr w:type="spellEnd"/>
      <w:r w:rsidRPr="00266194">
        <w:t>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>Инфляция: сущность, виды, методы измерения (уровень инфляции, дефлятор валового национального продукта). Причины инфляции.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 xml:space="preserve">Социально - экономические последствия инфляции. Инфляция и безработица. Кривая </w:t>
      </w:r>
      <w:proofErr w:type="spellStart"/>
      <w:r w:rsidRPr="00266194">
        <w:t>Филлипса</w:t>
      </w:r>
      <w:proofErr w:type="spellEnd"/>
      <w:r w:rsidRPr="00266194">
        <w:t xml:space="preserve">. 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>Финансы: сущность, субъекты. Государственный бюджет, доходы и расходы бюджета. Бюджетный дефицит. Государственный долг.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 xml:space="preserve">Налоги: сущность, виды. </w:t>
      </w:r>
      <w:r w:rsidRPr="00266194">
        <w:rPr>
          <w:color w:val="000000"/>
        </w:rPr>
        <w:t xml:space="preserve">Принципы налогообложения. Элементы налоговой системы. </w:t>
      </w:r>
      <w:r w:rsidRPr="00266194">
        <w:t xml:space="preserve">Твёрдые, пропорциональные, прогрессивные налоговые ставки. Кривая </w:t>
      </w:r>
      <w:proofErr w:type="spellStart"/>
      <w:r w:rsidRPr="00266194">
        <w:t>Лаффера</w:t>
      </w:r>
      <w:proofErr w:type="spellEnd"/>
      <w:r w:rsidRPr="00266194">
        <w:t xml:space="preserve">. 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rPr>
          <w:color w:val="000000"/>
        </w:rPr>
        <w:t xml:space="preserve"> Фискальная политика и её виды.</w:t>
      </w:r>
      <w:r w:rsidRPr="00266194">
        <w:t xml:space="preserve"> </w:t>
      </w:r>
      <w:r w:rsidRPr="00266194">
        <w:rPr>
          <w:color w:val="000000"/>
        </w:rPr>
        <w:t xml:space="preserve">Дискреционная и </w:t>
      </w:r>
      <w:proofErr w:type="spellStart"/>
      <w:r w:rsidRPr="00266194">
        <w:rPr>
          <w:color w:val="000000"/>
        </w:rPr>
        <w:t>недискреционная</w:t>
      </w:r>
      <w:proofErr w:type="spellEnd"/>
      <w:r w:rsidRPr="00266194">
        <w:rPr>
          <w:color w:val="000000"/>
        </w:rPr>
        <w:t xml:space="preserve"> (автоматическая) фискальная политика. «</w:t>
      </w:r>
      <w:proofErr w:type="spellStart"/>
      <w:r w:rsidRPr="00266194">
        <w:rPr>
          <w:color w:val="000000"/>
        </w:rPr>
        <w:t>Рецессионный</w:t>
      </w:r>
      <w:proofErr w:type="spellEnd"/>
      <w:r w:rsidRPr="00266194">
        <w:rPr>
          <w:color w:val="000000"/>
        </w:rPr>
        <w:t xml:space="preserve"> разрыв», «инфляционный разрыв».</w:t>
      </w:r>
    </w:p>
    <w:p w:rsidR="00B00A13" w:rsidRPr="00266194" w:rsidRDefault="00B00A13" w:rsidP="00B00A13">
      <w:pPr>
        <w:numPr>
          <w:ilvl w:val="0"/>
          <w:numId w:val="1"/>
        </w:numPr>
        <w:ind w:left="0"/>
        <w:jc w:val="both"/>
      </w:pPr>
      <w:r w:rsidRPr="00266194">
        <w:t>Денежный рынок. Спрос и предложение денег. Равновесие на денежном рынке. Уравн</w:t>
      </w:r>
      <w:r w:rsidRPr="00266194">
        <w:t>е</w:t>
      </w:r>
      <w:r w:rsidRPr="00266194">
        <w:t>ние количественной теории денег.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 xml:space="preserve">Кредитная система, её основные элементы. Банки и их функции. Виды банков. 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>Кредитно-денежная политика, её цели. Инструменты кредитно-денежной политики: резервная норма, ставка рефинансирования, операции на открытом рынке. Политика «дешёвых» и «дорогих» денег.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rPr>
          <w:color w:val="000000"/>
        </w:rPr>
        <w:t xml:space="preserve">Доходы населения, их виды и источники. Индекс потребительских цен. Номинальные и реальные доходы. 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rPr>
          <w:color w:val="000000"/>
        </w:rPr>
        <w:t>Уровень жизни и его измерение. Система социальной защиты населения. Распределение доходов и социальное неравенство. Кривая Лоренца и коэффициент Джини.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t>Мировой рынок и мировое хозяйство. Этапы эволюции мирового хозяйства. Междун</w:t>
      </w:r>
      <w:r w:rsidRPr="00266194">
        <w:t>а</w:t>
      </w:r>
      <w:r w:rsidRPr="00266194">
        <w:t>родная торговля.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266194">
        <w:t xml:space="preserve"> Миграция капитала и рабочей силы, их причины. </w:t>
      </w:r>
      <w:r w:rsidRPr="00266194">
        <w:rPr>
          <w:color w:val="000000"/>
        </w:rPr>
        <w:t>Международная валютная система. Платёжный баланс. Международный валютный курс, его виды.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>Реформирование экономики СССР в процессе перестройки. Становление рыночных институтов в РФ. «Шоковая терапия» и её результаты.</w:t>
      </w:r>
    </w:p>
    <w:p w:rsidR="00B00A13" w:rsidRPr="00266194" w:rsidRDefault="00B00A13" w:rsidP="00B00A13">
      <w:pPr>
        <w:numPr>
          <w:ilvl w:val="0"/>
          <w:numId w:val="1"/>
        </w:numPr>
        <w:shd w:val="clear" w:color="auto" w:fill="FFFFFF"/>
        <w:ind w:left="0"/>
        <w:jc w:val="both"/>
      </w:pPr>
      <w:r w:rsidRPr="00266194">
        <w:t>Современный этап экономического развития России. Финансово-экономический кризис 2008-2009 годов.</w:t>
      </w:r>
    </w:p>
    <w:p w:rsidR="00B00A13" w:rsidRDefault="00B00A13" w:rsidP="00B00A13">
      <w:pPr>
        <w:jc w:val="both"/>
        <w:rPr>
          <w:b/>
          <w:lang w:eastAsia="zh-CN"/>
        </w:rPr>
      </w:pPr>
    </w:p>
    <w:p w:rsidR="00B00A13" w:rsidRPr="00266194" w:rsidRDefault="00B00A13" w:rsidP="00B00A13">
      <w:pPr>
        <w:jc w:val="both"/>
        <w:rPr>
          <w:b/>
          <w:lang w:eastAsia="zh-CN"/>
        </w:rPr>
      </w:pPr>
    </w:p>
    <w:p w:rsidR="00B00A13" w:rsidRPr="00266194" w:rsidRDefault="00B00A13" w:rsidP="00B00A13">
      <w:pPr>
        <w:jc w:val="both"/>
        <w:rPr>
          <w:b/>
          <w:lang w:eastAsia="zh-CN"/>
        </w:rPr>
      </w:pPr>
      <w:r w:rsidRPr="00266194">
        <w:rPr>
          <w:b/>
          <w:lang w:eastAsia="zh-CN"/>
        </w:rPr>
        <w:t>Образцы типовых задач к экзамену:</w:t>
      </w:r>
    </w:p>
    <w:p w:rsidR="00B00A13" w:rsidRPr="00266194" w:rsidRDefault="00B00A13" w:rsidP="00B00A13">
      <w:pPr>
        <w:jc w:val="both"/>
        <w:rPr>
          <w:lang w:eastAsia="zh-CN"/>
        </w:rPr>
      </w:pPr>
      <w:r w:rsidRPr="00266194">
        <w:rPr>
          <w:lang w:eastAsia="zh-CN"/>
        </w:rPr>
        <w:lastRenderedPageBreak/>
        <w:t>1. В результате снижения цены товара с 34 денежных единиц до 28 денежных единиц объем спроса увеличился с 5 млн. денежных единиц до 6 млн. денежных единиц. Опред</w:t>
      </w:r>
      <w:r w:rsidRPr="00266194">
        <w:rPr>
          <w:lang w:eastAsia="zh-CN"/>
        </w:rPr>
        <w:t>е</w:t>
      </w:r>
      <w:r w:rsidRPr="00266194">
        <w:rPr>
          <w:lang w:eastAsia="zh-CN"/>
        </w:rPr>
        <w:t>лите эластичность спроса по цене и сделайте вывод, эластичен ли спрос на данный товар.</w:t>
      </w:r>
    </w:p>
    <w:p w:rsidR="00B00A13" w:rsidRPr="00266194" w:rsidRDefault="00B00A13" w:rsidP="00B00A13">
      <w:pPr>
        <w:jc w:val="both"/>
        <w:rPr>
          <w:lang w:eastAsia="zh-CN"/>
        </w:rPr>
      </w:pPr>
      <w:r w:rsidRPr="00266194">
        <w:rPr>
          <w:lang w:eastAsia="zh-CN"/>
        </w:rPr>
        <w:t>2.</w:t>
      </w:r>
      <w:r w:rsidRPr="00266194">
        <w:t xml:space="preserve"> </w:t>
      </w:r>
      <w:r w:rsidRPr="00266194">
        <w:rPr>
          <w:lang w:eastAsia="zh-CN"/>
        </w:rPr>
        <w:t>Располагаемый доход домашнего хозяйства в некой стране в прошлом году составил 400 тыс. руб. В текущем году он увеличился по сравнению с прошлым годом на 12%. При этом потребление увеличилось на 34,5 тыс. руб. Определить предельную склонность к потреблению (MPC) и предельную склонность к сбережению (MPS).</w:t>
      </w:r>
    </w:p>
    <w:p w:rsidR="00B00A13" w:rsidRPr="00266194" w:rsidRDefault="00B00A13" w:rsidP="00B00A13">
      <w:pPr>
        <w:jc w:val="both"/>
        <w:rPr>
          <w:color w:val="000000"/>
          <w:lang w:eastAsia="zh-CN"/>
        </w:rPr>
      </w:pPr>
    </w:p>
    <w:p w:rsidR="00B00A13" w:rsidRPr="00266194" w:rsidRDefault="00B00A13" w:rsidP="00B00A13">
      <w:pPr>
        <w:jc w:val="both"/>
        <w:rPr>
          <w:b/>
          <w:lang w:eastAsia="zh-CN"/>
        </w:rPr>
      </w:pPr>
      <w:r w:rsidRPr="00266194">
        <w:rPr>
          <w:b/>
          <w:lang w:eastAsia="zh-CN"/>
        </w:rPr>
        <w:t>Литература для подготовки к экзамену:</w:t>
      </w:r>
    </w:p>
    <w:p w:rsidR="00B00A13" w:rsidRPr="00266194" w:rsidRDefault="00B00A13" w:rsidP="00B00A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66194">
        <w:rPr>
          <w:rFonts w:eastAsia="Calibri"/>
          <w:lang w:eastAsia="en-US"/>
        </w:rPr>
        <w:t>1. Николаева, Н. П. Экономическая теория: Учебник для бакалавров / Н. П. Николаева. - М.: Дашков и К, 2013. - 328 с. - ISBN 978-5-394-01305-8. [Электрон</w:t>
      </w:r>
      <w:proofErr w:type="gramStart"/>
      <w:r w:rsidRPr="00266194">
        <w:rPr>
          <w:rFonts w:eastAsia="Calibri"/>
          <w:lang w:eastAsia="en-US"/>
        </w:rPr>
        <w:t>.</w:t>
      </w:r>
      <w:proofErr w:type="gramEnd"/>
      <w:r w:rsidRPr="00266194">
        <w:rPr>
          <w:rFonts w:eastAsia="Calibri"/>
          <w:lang w:eastAsia="en-US"/>
        </w:rPr>
        <w:t xml:space="preserve"> </w:t>
      </w:r>
      <w:proofErr w:type="gramStart"/>
      <w:r w:rsidRPr="00266194">
        <w:rPr>
          <w:rFonts w:eastAsia="Calibri"/>
          <w:lang w:eastAsia="en-US"/>
        </w:rPr>
        <w:t>р</w:t>
      </w:r>
      <w:proofErr w:type="gramEnd"/>
      <w:r w:rsidRPr="00266194">
        <w:rPr>
          <w:rFonts w:eastAsia="Calibri"/>
          <w:lang w:eastAsia="en-US"/>
        </w:rPr>
        <w:t>есурс] – ЭБС Znanium.com</w:t>
      </w:r>
    </w:p>
    <w:p w:rsidR="00B00A13" w:rsidRPr="00266194" w:rsidRDefault="00B00A13" w:rsidP="00B00A1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0A13" w:rsidRPr="00266194" w:rsidRDefault="00B00A13" w:rsidP="00B00A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66194">
        <w:rPr>
          <w:rFonts w:eastAsia="Calibri"/>
          <w:lang w:eastAsia="en-US"/>
        </w:rPr>
        <w:t xml:space="preserve">2. Экономическая теория: Учебник / Р.С. Гайсин, О.И. Кирюшин, В.Г. Кучкин, В.С. Семенович; Под ред. Р.С. Гайсина. - М.: НИЦ ИНФРА-М, 2013. - 330 с.: 60x90 1/16. - </w:t>
      </w:r>
      <w:proofErr w:type="gramStart"/>
      <w:r w:rsidRPr="00266194">
        <w:rPr>
          <w:rFonts w:eastAsia="Calibri"/>
          <w:lang w:eastAsia="en-US"/>
        </w:rPr>
        <w:t>(Вы</w:t>
      </w:r>
      <w:r w:rsidRPr="00266194">
        <w:rPr>
          <w:rFonts w:eastAsia="Calibri"/>
          <w:lang w:eastAsia="en-US"/>
        </w:rPr>
        <w:t>с</w:t>
      </w:r>
      <w:r w:rsidRPr="00266194">
        <w:rPr>
          <w:rFonts w:eastAsia="Calibri"/>
          <w:lang w:eastAsia="en-US"/>
        </w:rPr>
        <w:t>шее образование:</w:t>
      </w:r>
      <w:proofErr w:type="gramEnd"/>
      <w:r w:rsidRPr="00266194">
        <w:rPr>
          <w:rFonts w:eastAsia="Calibri"/>
          <w:lang w:eastAsia="en-US"/>
        </w:rPr>
        <w:t xml:space="preserve"> </w:t>
      </w:r>
      <w:proofErr w:type="spellStart"/>
      <w:r w:rsidRPr="00266194">
        <w:rPr>
          <w:rFonts w:eastAsia="Calibri"/>
          <w:lang w:eastAsia="en-US"/>
        </w:rPr>
        <w:t>Бакалавриат</w:t>
      </w:r>
      <w:proofErr w:type="spellEnd"/>
      <w:r w:rsidRPr="00266194">
        <w:rPr>
          <w:rFonts w:eastAsia="Calibri"/>
          <w:lang w:eastAsia="en-US"/>
        </w:rPr>
        <w:t>)</w:t>
      </w:r>
      <w:proofErr w:type="gramStart"/>
      <w:r w:rsidRPr="00266194">
        <w:rPr>
          <w:rFonts w:eastAsia="Calibri"/>
          <w:lang w:eastAsia="en-US"/>
        </w:rPr>
        <w:t>.</w:t>
      </w:r>
      <w:proofErr w:type="gramEnd"/>
      <w:r w:rsidRPr="00266194">
        <w:rPr>
          <w:rFonts w:eastAsia="Calibri"/>
          <w:lang w:eastAsia="en-US"/>
        </w:rPr>
        <w:t xml:space="preserve"> (</w:t>
      </w:r>
      <w:proofErr w:type="gramStart"/>
      <w:r w:rsidRPr="00266194">
        <w:rPr>
          <w:rFonts w:eastAsia="Calibri"/>
          <w:lang w:eastAsia="en-US"/>
        </w:rPr>
        <w:t>п</w:t>
      </w:r>
      <w:proofErr w:type="gramEnd"/>
      <w:r w:rsidRPr="00266194">
        <w:rPr>
          <w:rFonts w:eastAsia="Calibri"/>
          <w:lang w:eastAsia="en-US"/>
        </w:rPr>
        <w:t>ереплет) ISBN 978-5-16-005470-4, 1000 экз. [Электрон. ресурс] – ЭБС Znanium.com</w:t>
      </w:r>
    </w:p>
    <w:p w:rsidR="00B00A13" w:rsidRPr="00266194" w:rsidRDefault="00B00A13" w:rsidP="00B00A1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0A13" w:rsidRPr="00266194" w:rsidRDefault="00B00A13" w:rsidP="00B00A1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66194">
        <w:rPr>
          <w:rFonts w:eastAsia="Calibri"/>
          <w:lang w:eastAsia="en-US"/>
        </w:rPr>
        <w:t>3. Экономическая теория: Учебник для бакалавров</w:t>
      </w:r>
      <w:proofErr w:type="gramStart"/>
      <w:r w:rsidRPr="00266194">
        <w:rPr>
          <w:rFonts w:eastAsia="Calibri"/>
          <w:lang w:eastAsia="en-US"/>
        </w:rPr>
        <w:t xml:space="preserve"> / П</w:t>
      </w:r>
      <w:proofErr w:type="gramEnd"/>
      <w:r w:rsidRPr="00266194">
        <w:rPr>
          <w:rFonts w:eastAsia="Calibri"/>
          <w:lang w:eastAsia="en-US"/>
        </w:rPr>
        <w:t>од ред. проф. И.К. Л</w:t>
      </w:r>
      <w:r w:rsidRPr="00266194">
        <w:rPr>
          <w:rFonts w:eastAsia="Calibri"/>
          <w:lang w:eastAsia="en-US"/>
        </w:rPr>
        <w:t>а</w:t>
      </w:r>
      <w:r w:rsidRPr="00266194">
        <w:rPr>
          <w:rFonts w:eastAsia="Calibri"/>
          <w:lang w:eastAsia="en-US"/>
        </w:rPr>
        <w:t>рионова. - М.: Дашков и К, 2012. - 408 с.: 60x84 1/16. - (Учебные издания для бакалавров)</w:t>
      </w:r>
      <w:proofErr w:type="gramStart"/>
      <w:r w:rsidRPr="00266194">
        <w:rPr>
          <w:rFonts w:eastAsia="Calibri"/>
          <w:lang w:eastAsia="en-US"/>
        </w:rPr>
        <w:t>.</w:t>
      </w:r>
      <w:proofErr w:type="gramEnd"/>
      <w:r w:rsidRPr="00266194">
        <w:rPr>
          <w:rFonts w:eastAsia="Calibri"/>
          <w:lang w:eastAsia="en-US"/>
        </w:rPr>
        <w:t xml:space="preserve"> (</w:t>
      </w:r>
      <w:proofErr w:type="gramStart"/>
      <w:r w:rsidRPr="00266194">
        <w:rPr>
          <w:rFonts w:eastAsia="Calibri"/>
          <w:lang w:eastAsia="en-US"/>
        </w:rPr>
        <w:t>п</w:t>
      </w:r>
      <w:proofErr w:type="gramEnd"/>
      <w:r w:rsidRPr="00266194">
        <w:rPr>
          <w:rFonts w:eastAsia="Calibri"/>
          <w:lang w:eastAsia="en-US"/>
        </w:rPr>
        <w:t>ереплет) ISBN 978-5-394-01816-9, 1000 экз. [Электрон. р</w:t>
      </w:r>
      <w:r w:rsidRPr="00266194">
        <w:rPr>
          <w:rFonts w:eastAsia="Calibri"/>
          <w:lang w:eastAsia="en-US"/>
        </w:rPr>
        <w:t>е</w:t>
      </w:r>
      <w:r w:rsidRPr="00266194">
        <w:rPr>
          <w:rFonts w:eastAsia="Calibri"/>
          <w:lang w:eastAsia="en-US"/>
        </w:rPr>
        <w:t>сурс] – ЭБС Znanium.com</w:t>
      </w: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B00A13" w:rsidRPr="00266194" w:rsidRDefault="00B00A13" w:rsidP="00B00A13">
      <w:pPr>
        <w:jc w:val="center"/>
        <w:rPr>
          <w:b/>
          <w:lang w:eastAsia="zh-CN"/>
        </w:rPr>
      </w:pP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A58"/>
    <w:multiLevelType w:val="hybridMultilevel"/>
    <w:tmpl w:val="C658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3"/>
    <w:rsid w:val="003C3CF8"/>
    <w:rsid w:val="00503FB3"/>
    <w:rsid w:val="00B00A1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2016-01-29T09:28:00Z</dcterms:created>
  <dcterms:modified xsi:type="dcterms:W3CDTF">2016-01-29T09:28:00Z</dcterms:modified>
</cp:coreProperties>
</file>